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331AD2" w14:textId="77777777" w:rsidR="001E651F" w:rsidRDefault="001E651F" w:rsidP="001E651F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23CA5E05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2585B04C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453A46B8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14C91C38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24C4433" w14:textId="2145B953" w:rsidR="00122C25" w:rsidRPr="009B61CA" w:rsidRDefault="00F2691D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bookmarkStart w:id="0" w:name="_Hlk100558199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Ochrona infrastruktury krytycznej</w:t>
            </w:r>
            <w:bookmarkEnd w:id="0"/>
          </w:p>
        </w:tc>
        <w:tc>
          <w:tcPr>
            <w:tcW w:w="1689" w:type="dxa"/>
            <w:gridSpan w:val="3"/>
            <w:vAlign w:val="center"/>
          </w:tcPr>
          <w:p w14:paraId="42E10050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4CD5E836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4C6636C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7B7D84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2F14163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6C539002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08503289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07AF54C4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756C1AD2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CC88E6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50B814D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573D08B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F4DDECD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96949B1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25337967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B84CA78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05843F3" w14:textId="37BCEE44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7C3BA8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r w:rsidR="007C3BA8">
              <w:rPr>
                <w:rFonts w:ascii="Times New Roman" w:hAnsi="Times New Roman"/>
                <w:sz w:val="16"/>
                <w:szCs w:val="16"/>
              </w:rPr>
              <w:t>NS)</w:t>
            </w:r>
          </w:p>
        </w:tc>
      </w:tr>
      <w:tr w:rsidR="008155AE" w:rsidRPr="00F963EF" w14:paraId="56F3B7F1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42C519C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1E7A5AA2" w14:textId="7777777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8155AE" w:rsidRPr="00F963EF" w14:paraId="1A859124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5EE4702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CAEFBE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6001C8AB" w14:textId="4645DF4D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7C3BA8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7C3BA8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3F7C318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576CABE3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111DDE4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1E53F95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12C4FF4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2A826A4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8345965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3B56609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BC46615" w14:textId="77777777" w:rsidR="008155AE" w:rsidRPr="00F963EF" w:rsidRDefault="00F81A1F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Pr="007A606C">
              <w:rPr>
                <w:rFonts w:ascii="Times New Roman" w:hAnsi="Times New Roman"/>
                <w:sz w:val="14"/>
                <w:szCs w:val="14"/>
              </w:rPr>
              <w:t>4</w:t>
            </w:r>
            <w:r w:rsidR="008218CD" w:rsidRPr="007A606C">
              <w:rPr>
                <w:rFonts w:ascii="Times New Roman" w:hAnsi="Times New Roman"/>
                <w:b/>
                <w:bCs/>
                <w:sz w:val="14"/>
                <w:szCs w:val="14"/>
              </w:rPr>
              <w:t>/</w:t>
            </w:r>
            <w:r w:rsidR="007A606C" w:rsidRPr="007A606C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vAlign w:val="center"/>
          </w:tcPr>
          <w:p w14:paraId="388D1CA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8920C2A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35E96FA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75710704" w14:textId="77777777" w:rsidTr="00122C25">
        <w:tc>
          <w:tcPr>
            <w:tcW w:w="1668" w:type="dxa"/>
            <w:gridSpan w:val="2"/>
            <w:vMerge/>
            <w:vAlign w:val="center"/>
          </w:tcPr>
          <w:p w14:paraId="7F0AFDF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3BE49D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623BE3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444CFD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0EE57998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147668A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D999D7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93BC7E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A81D36" w:rsidRPr="00F963EF" w14:paraId="2078A52D" w14:textId="77777777" w:rsidTr="007530F5">
        <w:trPr>
          <w:trHeight w:val="255"/>
        </w:trPr>
        <w:tc>
          <w:tcPr>
            <w:tcW w:w="1668" w:type="dxa"/>
            <w:gridSpan w:val="2"/>
            <w:vAlign w:val="center"/>
          </w:tcPr>
          <w:p w14:paraId="0C270856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</w:tcPr>
          <w:p w14:paraId="507783AA" w14:textId="7B65383D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3"/>
          </w:tcPr>
          <w:p w14:paraId="1402E1FC" w14:textId="1E1B66E2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</w:tcPr>
          <w:p w14:paraId="4DA43020" w14:textId="5DB2336F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2ED72294" w14:textId="7CE993CD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  <w:r w:rsidR="001C47D8">
              <w:rPr>
                <w:rFonts w:ascii="Times New Roman" w:hAnsi="Times New Roman"/>
                <w:sz w:val="16"/>
                <w:szCs w:val="16"/>
              </w:rPr>
              <w:t xml:space="preserve"> - Test</w:t>
            </w:r>
          </w:p>
        </w:tc>
        <w:tc>
          <w:tcPr>
            <w:tcW w:w="1034" w:type="dxa"/>
            <w:vAlign w:val="center"/>
          </w:tcPr>
          <w:p w14:paraId="0E565146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40 %</w:t>
            </w:r>
          </w:p>
        </w:tc>
      </w:tr>
      <w:tr w:rsidR="00A81D36" w:rsidRPr="00F963EF" w14:paraId="7637A54D" w14:textId="77777777" w:rsidTr="007530F5">
        <w:trPr>
          <w:trHeight w:val="255"/>
        </w:trPr>
        <w:tc>
          <w:tcPr>
            <w:tcW w:w="1668" w:type="dxa"/>
            <w:gridSpan w:val="2"/>
            <w:vAlign w:val="center"/>
          </w:tcPr>
          <w:p w14:paraId="4F657268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</w:tcPr>
          <w:p w14:paraId="01E2EF6E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7A07F4CC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E472BE7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2B6BF5CA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7C11B0D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81D36" w:rsidRPr="00F963EF" w14:paraId="3DC5F6CF" w14:textId="77777777" w:rsidTr="007530F5">
        <w:trPr>
          <w:trHeight w:val="255"/>
        </w:trPr>
        <w:tc>
          <w:tcPr>
            <w:tcW w:w="1668" w:type="dxa"/>
            <w:gridSpan w:val="2"/>
            <w:vAlign w:val="center"/>
          </w:tcPr>
          <w:p w14:paraId="4FCD642C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</w:tcPr>
          <w:p w14:paraId="1588C6BA" w14:textId="05CA5104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</w:tcPr>
          <w:p w14:paraId="3B3C7FC6" w14:textId="40DCB22B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</w:tcPr>
          <w:p w14:paraId="1AFE9D3B" w14:textId="78144BA0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34E2B328" w14:textId="77777777" w:rsidR="00A81D36" w:rsidRPr="00A664A9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77FFCD62" w14:textId="3B6E9B9E" w:rsidR="00A81D36" w:rsidRPr="00A664A9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1) aktywnego udziału w dyskusji na temat danego zagadnienia </w:t>
            </w:r>
          </w:p>
          <w:p w14:paraId="3FC26D42" w14:textId="3D1FABFF" w:rsidR="00A81D36" w:rsidRPr="00F963EF" w:rsidRDefault="00A81D36" w:rsidP="00A3068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2)  przedstawienia przygotowywanego w zespole zagadnienia</w:t>
            </w:r>
          </w:p>
        </w:tc>
        <w:tc>
          <w:tcPr>
            <w:tcW w:w="1034" w:type="dxa"/>
            <w:vAlign w:val="center"/>
          </w:tcPr>
          <w:p w14:paraId="20E64A88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60  %</w:t>
            </w:r>
            <w:proofErr w:type="gramEnd"/>
          </w:p>
        </w:tc>
      </w:tr>
      <w:tr w:rsidR="00A81D36" w:rsidRPr="00F963EF" w14:paraId="5A4D7F05" w14:textId="77777777" w:rsidTr="007530F5">
        <w:trPr>
          <w:trHeight w:val="255"/>
        </w:trPr>
        <w:tc>
          <w:tcPr>
            <w:tcW w:w="1668" w:type="dxa"/>
            <w:gridSpan w:val="2"/>
            <w:vAlign w:val="center"/>
          </w:tcPr>
          <w:p w14:paraId="6E9A2DE6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</w:tcPr>
          <w:p w14:paraId="2BDFD46E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44E54DD0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2BE6F3D7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56253953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D150429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81D36" w:rsidRPr="00F963EF" w14:paraId="33D22286" w14:textId="77777777" w:rsidTr="007530F5">
        <w:trPr>
          <w:trHeight w:val="255"/>
        </w:trPr>
        <w:tc>
          <w:tcPr>
            <w:tcW w:w="1668" w:type="dxa"/>
            <w:gridSpan w:val="2"/>
            <w:vAlign w:val="center"/>
          </w:tcPr>
          <w:p w14:paraId="6A0ED2D5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</w:tcPr>
          <w:p w14:paraId="55BB246C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0771246C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A8EE6E7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773CF113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7F958D7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81D36" w:rsidRPr="00F963EF" w14:paraId="4D66FB30" w14:textId="77777777" w:rsidTr="007530F5">
        <w:trPr>
          <w:trHeight w:val="255"/>
        </w:trPr>
        <w:tc>
          <w:tcPr>
            <w:tcW w:w="1668" w:type="dxa"/>
            <w:gridSpan w:val="2"/>
            <w:vAlign w:val="center"/>
          </w:tcPr>
          <w:p w14:paraId="1F83303F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</w:tcPr>
          <w:p w14:paraId="06DE91E5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238FA9BA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96F0C80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143F72BA" w14:textId="77777777" w:rsidR="00A81D36" w:rsidRPr="00F963EF" w:rsidRDefault="00A81D36" w:rsidP="00A81D3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61211672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A81D36" w:rsidRPr="00F963EF" w14:paraId="134DA355" w14:textId="77777777" w:rsidTr="007530F5">
        <w:trPr>
          <w:trHeight w:val="279"/>
        </w:trPr>
        <w:tc>
          <w:tcPr>
            <w:tcW w:w="1668" w:type="dxa"/>
            <w:gridSpan w:val="2"/>
            <w:vAlign w:val="center"/>
          </w:tcPr>
          <w:p w14:paraId="02BF503C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</w:tcPr>
          <w:p w14:paraId="0075C194" w14:textId="294EC72A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3"/>
          </w:tcPr>
          <w:p w14:paraId="408FEB96" w14:textId="5922E26F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</w:tcPr>
          <w:p w14:paraId="6C4DB964" w14:textId="32A4E174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vAlign w:val="center"/>
          </w:tcPr>
          <w:p w14:paraId="7CCE319A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D51DFF4" w14:textId="77777777" w:rsidR="00A81D36" w:rsidRPr="00F963EF" w:rsidRDefault="00A81D36" w:rsidP="00A81D3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190942A0" w14:textId="77777777" w:rsidR="00A81D36" w:rsidRPr="00F963EF" w:rsidRDefault="00A81D36" w:rsidP="00A81D36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7D3B3B11" w14:textId="77777777" w:rsidTr="00F963EF">
        <w:tc>
          <w:tcPr>
            <w:tcW w:w="1101" w:type="dxa"/>
            <w:vAlign w:val="center"/>
          </w:tcPr>
          <w:p w14:paraId="247FB7F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2C2430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191F60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799256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293C50E9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9F8C8F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841BEA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2A36EC" w:rsidRPr="00F963EF" w14:paraId="544CFB01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45602CB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2B61D42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F8D3BF4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841C459" w14:textId="2E9BF68C" w:rsidR="002A36EC" w:rsidRPr="007F02AA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F02AA">
              <w:rPr>
                <w:rFonts w:ascii="Times New Roman" w:hAnsi="Times New Roman"/>
                <w:sz w:val="18"/>
                <w:szCs w:val="18"/>
              </w:rPr>
              <w:t xml:space="preserve">Zna podstawowe </w:t>
            </w:r>
            <w:r w:rsidR="007C3BA8" w:rsidRPr="007F02AA">
              <w:rPr>
                <w:rFonts w:ascii="Times New Roman" w:hAnsi="Times New Roman"/>
                <w:sz w:val="18"/>
                <w:szCs w:val="18"/>
              </w:rPr>
              <w:t>pojęcia dotyczące</w:t>
            </w:r>
            <w:r w:rsidRPr="007F02A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F2691D" w:rsidRPr="007F02AA">
              <w:rPr>
                <w:rFonts w:ascii="Times New Roman" w:hAnsi="Times New Roman"/>
                <w:sz w:val="18"/>
                <w:szCs w:val="18"/>
              </w:rPr>
              <w:t>infrastruktury krytycznej dla społecz</w:t>
            </w:r>
            <w:r w:rsidR="00DB0D87" w:rsidRPr="007F02AA">
              <w:rPr>
                <w:rFonts w:ascii="Times New Roman" w:hAnsi="Times New Roman"/>
                <w:sz w:val="18"/>
                <w:szCs w:val="18"/>
              </w:rPr>
              <w:t>eństwa w ujęciu lokalnym, regionalnym jak i krajowym</w:t>
            </w:r>
          </w:p>
        </w:tc>
        <w:tc>
          <w:tcPr>
            <w:tcW w:w="1134" w:type="dxa"/>
            <w:gridSpan w:val="2"/>
            <w:vAlign w:val="center"/>
          </w:tcPr>
          <w:p w14:paraId="6E1679D3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6F4C7847" w14:textId="77777777" w:rsidR="002A36EC" w:rsidRPr="00A86A59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3AF39E5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2A36EC" w:rsidRPr="00F963EF" w14:paraId="36B1A0C8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28463606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89343C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49CA4C1" w14:textId="534DB4AD" w:rsidR="002A36EC" w:rsidRPr="00047706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7706">
              <w:rPr>
                <w:rFonts w:ascii="Times New Roman" w:hAnsi="Times New Roman"/>
                <w:sz w:val="18"/>
                <w:szCs w:val="18"/>
              </w:rPr>
              <w:t xml:space="preserve">Ma podstawową wiedzę na temat </w:t>
            </w:r>
            <w:r w:rsidR="008F190E" w:rsidRPr="00047706">
              <w:rPr>
                <w:rFonts w:ascii="Times New Roman" w:hAnsi="Times New Roman"/>
                <w:sz w:val="18"/>
                <w:szCs w:val="18"/>
              </w:rPr>
              <w:t>zarządzania infrastrukturą krytyczną w ujęciu lokalnym, regionalnym jak i krajowym</w:t>
            </w:r>
          </w:p>
        </w:tc>
        <w:tc>
          <w:tcPr>
            <w:tcW w:w="1134" w:type="dxa"/>
            <w:gridSpan w:val="2"/>
            <w:vAlign w:val="center"/>
          </w:tcPr>
          <w:p w14:paraId="78694A10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7A4B52BA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6FA7ACF3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5771F232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9654453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4CFB0E07" w14:textId="57DFB4B8" w:rsidR="002A36EC" w:rsidRPr="00047706" w:rsidRDefault="002A36EC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047706">
              <w:rPr>
                <w:rFonts w:ascii="Times New Roman" w:hAnsi="Times New Roman"/>
                <w:sz w:val="18"/>
                <w:szCs w:val="18"/>
              </w:rPr>
              <w:t xml:space="preserve">Zna </w:t>
            </w:r>
            <w:r w:rsidR="001B42B2" w:rsidRPr="00047706">
              <w:rPr>
                <w:rFonts w:ascii="Times New Roman" w:hAnsi="Times New Roman"/>
                <w:sz w:val="18"/>
                <w:szCs w:val="18"/>
              </w:rPr>
              <w:t xml:space="preserve">podstawowe metody ochrony </w:t>
            </w:r>
            <w:r w:rsidR="008F190E" w:rsidRPr="00047706">
              <w:rPr>
                <w:rFonts w:ascii="Times New Roman" w:hAnsi="Times New Roman"/>
                <w:sz w:val="18"/>
                <w:szCs w:val="18"/>
              </w:rPr>
              <w:t xml:space="preserve">infrastruktury krytycznej w kontekście </w:t>
            </w:r>
            <w:r w:rsidR="007F02AA" w:rsidRPr="00047706">
              <w:rPr>
                <w:rFonts w:ascii="Times New Roman" w:hAnsi="Times New Roman"/>
                <w:sz w:val="18"/>
                <w:szCs w:val="18"/>
              </w:rPr>
              <w:t>zagrożeń</w:t>
            </w:r>
            <w:r w:rsidR="008F190E" w:rsidRPr="00047706">
              <w:rPr>
                <w:rFonts w:ascii="Times New Roman" w:hAnsi="Times New Roman"/>
                <w:sz w:val="18"/>
                <w:szCs w:val="18"/>
              </w:rPr>
              <w:t xml:space="preserve"> bezpieczeństwa powszechnego</w:t>
            </w:r>
          </w:p>
        </w:tc>
        <w:tc>
          <w:tcPr>
            <w:tcW w:w="1134" w:type="dxa"/>
            <w:gridSpan w:val="2"/>
            <w:vAlign w:val="center"/>
          </w:tcPr>
          <w:p w14:paraId="5655EF45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K_W20</w:t>
            </w:r>
          </w:p>
        </w:tc>
        <w:tc>
          <w:tcPr>
            <w:tcW w:w="1034" w:type="dxa"/>
            <w:vMerge/>
            <w:vAlign w:val="center"/>
          </w:tcPr>
          <w:p w14:paraId="39C903E8" w14:textId="77777777" w:rsidR="002A36EC" w:rsidRPr="00F963EF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F963EF" w14:paraId="583090E4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0EA2E609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A5F8F35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F05B6F9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9495CAC" w14:textId="07755ED6" w:rsidR="002A36EC" w:rsidRPr="00797D3A" w:rsidRDefault="002A36EC" w:rsidP="0004770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97D3A">
              <w:rPr>
                <w:rFonts w:ascii="Times New Roman" w:hAnsi="Times New Roman"/>
                <w:sz w:val="18"/>
                <w:szCs w:val="18"/>
              </w:rPr>
              <w:t xml:space="preserve">Umie </w:t>
            </w:r>
            <w:r w:rsidR="007D10C7" w:rsidRPr="00797D3A">
              <w:rPr>
                <w:rFonts w:ascii="Times New Roman" w:hAnsi="Times New Roman"/>
                <w:sz w:val="18"/>
                <w:szCs w:val="18"/>
              </w:rPr>
              <w:t xml:space="preserve">oceniać wpływ różnorodnych zagrożeń </w:t>
            </w:r>
            <w:r w:rsidR="007F02AA" w:rsidRPr="00797D3A">
              <w:rPr>
                <w:rFonts w:ascii="Times New Roman" w:hAnsi="Times New Roman"/>
                <w:sz w:val="18"/>
                <w:szCs w:val="18"/>
              </w:rPr>
              <w:t xml:space="preserve">bezpieczeństwa powszechnego </w:t>
            </w:r>
            <w:r w:rsidR="00047706" w:rsidRPr="00797D3A">
              <w:rPr>
                <w:rFonts w:ascii="Times New Roman" w:hAnsi="Times New Roman"/>
                <w:sz w:val="18"/>
                <w:szCs w:val="18"/>
              </w:rPr>
              <w:t xml:space="preserve">w ujęciu lokalnym, regionalnym jak i krajowym </w:t>
            </w:r>
            <w:r w:rsidR="007D10C7" w:rsidRPr="00797D3A">
              <w:rPr>
                <w:rFonts w:ascii="Times New Roman" w:hAnsi="Times New Roman"/>
                <w:sz w:val="18"/>
                <w:szCs w:val="18"/>
              </w:rPr>
              <w:t xml:space="preserve">na </w:t>
            </w:r>
            <w:r w:rsidR="00047706" w:rsidRPr="00797D3A">
              <w:rPr>
                <w:rFonts w:ascii="Times New Roman" w:hAnsi="Times New Roman"/>
                <w:sz w:val="18"/>
                <w:szCs w:val="18"/>
              </w:rPr>
              <w:t>sprawność</w:t>
            </w:r>
            <w:r w:rsidR="007F02AA" w:rsidRPr="00797D3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047706" w:rsidRPr="00797D3A">
              <w:rPr>
                <w:rFonts w:ascii="Times New Roman" w:hAnsi="Times New Roman"/>
                <w:sz w:val="18"/>
                <w:szCs w:val="18"/>
              </w:rPr>
              <w:t>funkcjonalną infrastruktury krytycznej</w:t>
            </w:r>
          </w:p>
        </w:tc>
        <w:tc>
          <w:tcPr>
            <w:tcW w:w="1134" w:type="dxa"/>
            <w:gridSpan w:val="2"/>
            <w:vAlign w:val="center"/>
          </w:tcPr>
          <w:p w14:paraId="0E753A1C" w14:textId="77777777" w:rsidR="002A36EC" w:rsidRPr="00F963EF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Merge w:val="restart"/>
            <w:vAlign w:val="center"/>
          </w:tcPr>
          <w:p w14:paraId="4242EEF5" w14:textId="77777777" w:rsidR="002A36EC" w:rsidRPr="00595A13" w:rsidRDefault="002A36EC" w:rsidP="002A36E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1CD5FBFB" w14:textId="77777777" w:rsidR="002A36EC" w:rsidRPr="00F963EF" w:rsidRDefault="002A36EC" w:rsidP="002A36E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797D3A" w:rsidRPr="00797D3A" w14:paraId="4573AF63" w14:textId="77777777" w:rsidTr="00A43BA2">
        <w:trPr>
          <w:trHeight w:val="440"/>
        </w:trPr>
        <w:tc>
          <w:tcPr>
            <w:tcW w:w="1101" w:type="dxa"/>
            <w:vMerge/>
            <w:vAlign w:val="center"/>
          </w:tcPr>
          <w:p w14:paraId="5A336A52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182B06C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DB6D08A" w14:textId="3BAE242E" w:rsidR="002A36EC" w:rsidRPr="00797D3A" w:rsidRDefault="00B267C3" w:rsidP="002A36E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8"/>
                <w:szCs w:val="18"/>
              </w:rPr>
              <w:t xml:space="preserve">Umie dokonywać analizy szans i zagrożeń środowiska </w:t>
            </w:r>
            <w:r w:rsidR="007C3BA8" w:rsidRPr="00797D3A">
              <w:rPr>
                <w:rFonts w:ascii="Times New Roman" w:hAnsi="Times New Roman"/>
                <w:sz w:val="18"/>
                <w:szCs w:val="18"/>
              </w:rPr>
              <w:t>bezpieczeństwa dla</w:t>
            </w:r>
            <w:r w:rsidR="00C91616" w:rsidRPr="00797D3A">
              <w:rPr>
                <w:rFonts w:ascii="Times New Roman" w:hAnsi="Times New Roman"/>
                <w:sz w:val="18"/>
                <w:szCs w:val="18"/>
              </w:rPr>
              <w:t xml:space="preserve"> prawidłowego funkcjonowania infrastruktury krytycznej </w:t>
            </w:r>
            <w:r w:rsidR="00797D3A" w:rsidRPr="00797D3A">
              <w:rPr>
                <w:rFonts w:ascii="Times New Roman" w:hAnsi="Times New Roman"/>
                <w:sz w:val="18"/>
                <w:szCs w:val="18"/>
              </w:rPr>
              <w:t>w ujęciu lokalnym i regionalnym</w:t>
            </w:r>
          </w:p>
        </w:tc>
        <w:tc>
          <w:tcPr>
            <w:tcW w:w="1134" w:type="dxa"/>
            <w:gridSpan w:val="2"/>
            <w:vAlign w:val="center"/>
          </w:tcPr>
          <w:p w14:paraId="396B058B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Merge/>
            <w:vAlign w:val="center"/>
          </w:tcPr>
          <w:p w14:paraId="59C06871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A36EC" w:rsidRPr="00797D3A" w14:paraId="47D0E1D0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021C37DE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97FD65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54E0B295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B2FD306" w14:textId="5F7F933D" w:rsidR="004720AC" w:rsidRPr="00797D3A" w:rsidRDefault="002A36EC" w:rsidP="00797D3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797D3A">
              <w:rPr>
                <w:rFonts w:ascii="Times New Roman" w:hAnsi="Times New Roman"/>
                <w:sz w:val="18"/>
                <w:szCs w:val="18"/>
              </w:rPr>
              <w:t xml:space="preserve">Potrafi </w:t>
            </w:r>
            <w:r w:rsidR="00142AF0" w:rsidRPr="00797D3A">
              <w:rPr>
                <w:rFonts w:ascii="Times New Roman" w:hAnsi="Times New Roman"/>
                <w:sz w:val="18"/>
                <w:szCs w:val="18"/>
              </w:rPr>
              <w:t xml:space="preserve">skutecznie planować i realizować zadania </w:t>
            </w:r>
            <w:r w:rsidR="000F532F" w:rsidRPr="00797D3A">
              <w:rPr>
                <w:rFonts w:ascii="Times New Roman" w:hAnsi="Times New Roman"/>
                <w:sz w:val="18"/>
                <w:szCs w:val="18"/>
              </w:rPr>
              <w:t xml:space="preserve">dotyczące </w:t>
            </w:r>
            <w:r w:rsidR="00797D3A" w:rsidRPr="00797D3A">
              <w:rPr>
                <w:rFonts w:ascii="Times New Roman" w:hAnsi="Times New Roman"/>
                <w:sz w:val="18"/>
                <w:szCs w:val="18"/>
              </w:rPr>
              <w:t>ochrony infrastruktury krytycznej w ujęciu lokalnym i regionalnym</w:t>
            </w:r>
          </w:p>
        </w:tc>
        <w:tc>
          <w:tcPr>
            <w:tcW w:w="1134" w:type="dxa"/>
            <w:gridSpan w:val="2"/>
            <w:vAlign w:val="center"/>
          </w:tcPr>
          <w:p w14:paraId="04BF5F4E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797D3A">
              <w:rPr>
                <w:rFonts w:ascii="Times New Roman" w:hAnsi="Times New Roman"/>
                <w:sz w:val="16"/>
                <w:szCs w:val="16"/>
              </w:rPr>
              <w:t>K_K06</w:t>
            </w:r>
          </w:p>
          <w:p w14:paraId="3CB7E9CF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7691860F" w14:textId="77777777" w:rsidR="002A36EC" w:rsidRPr="00797D3A" w:rsidRDefault="002A36EC" w:rsidP="002A36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373C5D9" w14:textId="77777777" w:rsidR="00122C25" w:rsidRPr="00797D3A" w:rsidRDefault="00122C25"/>
    <w:p w14:paraId="7B79F523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0E5708A3" w14:textId="77777777" w:rsidTr="008C4024">
        <w:tc>
          <w:tcPr>
            <w:tcW w:w="2802" w:type="dxa"/>
          </w:tcPr>
          <w:p w14:paraId="10BE41B8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DEBE903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5DEBA677" w14:textId="77777777" w:rsidTr="008C4024">
        <w:tc>
          <w:tcPr>
            <w:tcW w:w="2802" w:type="dxa"/>
          </w:tcPr>
          <w:p w14:paraId="3BF30219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74A44B5A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1996759A" w14:textId="77777777" w:rsidTr="0044493B">
        <w:tc>
          <w:tcPr>
            <w:tcW w:w="9212" w:type="dxa"/>
            <w:gridSpan w:val="2"/>
          </w:tcPr>
          <w:p w14:paraId="345E1D4A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3FFA19D0" w14:textId="77777777" w:rsidTr="0044493B">
        <w:tc>
          <w:tcPr>
            <w:tcW w:w="9212" w:type="dxa"/>
            <w:gridSpan w:val="2"/>
          </w:tcPr>
          <w:p w14:paraId="5609687F" w14:textId="77777777" w:rsidR="00A30680" w:rsidRDefault="00A30680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A30680">
              <w:rPr>
                <w:rFonts w:ascii="Times New Roman" w:hAnsi="Times New Roman"/>
                <w:bCs/>
                <w:sz w:val="20"/>
                <w:szCs w:val="20"/>
              </w:rPr>
              <w:t xml:space="preserve">Pojęcie, istota i charakterystyka infrastruktury krytycznej </w:t>
            </w:r>
          </w:p>
          <w:p w14:paraId="4A4BD6FD" w14:textId="0ADCA224" w:rsidR="00A30680" w:rsidRDefault="00A30680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A30680">
              <w:rPr>
                <w:rFonts w:ascii="Times New Roman" w:hAnsi="Times New Roman"/>
                <w:bCs/>
                <w:sz w:val="20"/>
                <w:szCs w:val="20"/>
              </w:rPr>
              <w:t>Bezpieczeństwo infrastruktury krytycznej w prawie</w:t>
            </w:r>
          </w:p>
          <w:p w14:paraId="6B86E752" w14:textId="0DE6AFA8" w:rsidR="00A30680" w:rsidRDefault="00A30680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A30680">
              <w:rPr>
                <w:rFonts w:ascii="Times New Roman" w:hAnsi="Times New Roman"/>
                <w:bCs/>
                <w:sz w:val="20"/>
                <w:szCs w:val="20"/>
              </w:rPr>
              <w:t>Narodowy program ochrony infrastruktury krytycznej</w:t>
            </w:r>
          </w:p>
          <w:p w14:paraId="11729440" w14:textId="70B694CF" w:rsidR="00A30680" w:rsidRDefault="00A30680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A30680">
              <w:rPr>
                <w:rFonts w:ascii="Times New Roman" w:hAnsi="Times New Roman"/>
                <w:bCs/>
                <w:sz w:val="20"/>
                <w:szCs w:val="20"/>
              </w:rPr>
              <w:t>Modele ochrony infrastruktury krytycznej w wybranych państwach</w:t>
            </w:r>
          </w:p>
          <w:p w14:paraId="63B6CE38" w14:textId="77777777" w:rsidR="005D4EE7" w:rsidRDefault="005D4EE7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213C8B">
              <w:rPr>
                <w:rFonts w:ascii="Times New Roman" w:hAnsi="Times New Roman"/>
                <w:bCs/>
                <w:sz w:val="20"/>
                <w:szCs w:val="20"/>
              </w:rPr>
              <w:t xml:space="preserve">Główne zagrożenia dla Europejskiej Infrastruktury Krytycznej </w:t>
            </w:r>
          </w:p>
          <w:p w14:paraId="1B0FDE89" w14:textId="0F70EBF2" w:rsidR="00973DE3" w:rsidRPr="00213C8B" w:rsidRDefault="00BD2D79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BD2D79">
              <w:rPr>
                <w:rFonts w:ascii="Times New Roman" w:hAnsi="Times New Roman"/>
                <w:bCs/>
                <w:sz w:val="20"/>
                <w:szCs w:val="20"/>
              </w:rPr>
              <w:t xml:space="preserve">Obiekty infrastruktury krytycznej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- a</w:t>
            </w:r>
            <w:r w:rsidR="00973DE3">
              <w:rPr>
                <w:rFonts w:ascii="Times New Roman" w:hAnsi="Times New Roman"/>
                <w:bCs/>
                <w:sz w:val="20"/>
                <w:szCs w:val="20"/>
              </w:rPr>
              <w:t>naliza funkcjonalna systemu ochrony wybranych elementów infrastruktury krytycznej</w:t>
            </w:r>
            <w:r w:rsidR="002F319E" w:rsidRPr="00A30680">
              <w:rPr>
                <w:rFonts w:ascii="Times New Roman" w:hAnsi="Times New Roman"/>
                <w:bCs/>
                <w:sz w:val="20"/>
                <w:szCs w:val="20"/>
              </w:rPr>
              <w:t xml:space="preserve"> Polski</w:t>
            </w:r>
            <w:r w:rsidR="00973DE3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</w:p>
          <w:p w14:paraId="13057CF7" w14:textId="1B971BC8" w:rsidR="005D4EE7" w:rsidRPr="005D4EE7" w:rsidRDefault="00973DE3" w:rsidP="00973DE3">
            <w:pPr>
              <w:numPr>
                <w:ilvl w:val="0"/>
                <w:numId w:val="3"/>
              </w:numPr>
              <w:spacing w:after="0" w:line="240" w:lineRule="auto"/>
              <w:ind w:left="1134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system zaopatrzenia w energię i paliwa</w:t>
            </w:r>
          </w:p>
          <w:p w14:paraId="5497D45D" w14:textId="0E391E3E" w:rsidR="005D4EE7" w:rsidRPr="005D4EE7" w:rsidRDefault="00973DE3" w:rsidP="00973DE3">
            <w:pPr>
              <w:numPr>
                <w:ilvl w:val="0"/>
                <w:numId w:val="3"/>
              </w:numPr>
              <w:spacing w:after="0" w:line="240" w:lineRule="auto"/>
              <w:ind w:left="1134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 xml:space="preserve">system </w:t>
            </w:r>
            <w:r w:rsidR="002F319E">
              <w:rPr>
                <w:rFonts w:ascii="Times New Roman" w:hAnsi="Times New Roman"/>
                <w:bCs/>
                <w:sz w:val="20"/>
                <w:szCs w:val="20"/>
              </w:rPr>
              <w:t>zabezpieczenia energetycznego</w:t>
            </w:r>
          </w:p>
          <w:p w14:paraId="18226309" w14:textId="696FED41" w:rsidR="009B0A64" w:rsidRDefault="009B0A64" w:rsidP="00973DE3">
            <w:pPr>
              <w:numPr>
                <w:ilvl w:val="0"/>
                <w:numId w:val="3"/>
              </w:numPr>
              <w:spacing w:after="0" w:line="240" w:lineRule="auto"/>
              <w:ind w:left="1134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system</w:t>
            </w:r>
            <w:r w:rsidRPr="00A30680">
              <w:rPr>
                <w:rFonts w:ascii="Times New Roman" w:hAnsi="Times New Roman"/>
                <w:bCs/>
                <w:sz w:val="20"/>
                <w:szCs w:val="20"/>
              </w:rPr>
              <w:t xml:space="preserve"> bezpieczeństwa finansowego </w:t>
            </w:r>
          </w:p>
          <w:p w14:paraId="5FBADC4F" w14:textId="26474B59" w:rsidR="005D4EE7" w:rsidRPr="005D4EE7" w:rsidRDefault="00973DE3" w:rsidP="00973DE3">
            <w:pPr>
              <w:numPr>
                <w:ilvl w:val="0"/>
                <w:numId w:val="3"/>
              </w:numPr>
              <w:spacing w:after="0" w:line="240" w:lineRule="auto"/>
              <w:ind w:left="1134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system sieci teleinformatycznych</w:t>
            </w:r>
          </w:p>
          <w:p w14:paraId="5C263B25" w14:textId="0003F9BA" w:rsidR="005D4EE7" w:rsidRPr="005D4EE7" w:rsidRDefault="00973DE3" w:rsidP="00973DE3">
            <w:pPr>
              <w:numPr>
                <w:ilvl w:val="0"/>
                <w:numId w:val="3"/>
              </w:numPr>
              <w:spacing w:after="0" w:line="240" w:lineRule="auto"/>
              <w:ind w:left="1134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system ratowniczy</w:t>
            </w:r>
          </w:p>
          <w:p w14:paraId="2612F2D2" w14:textId="3669735B" w:rsidR="00CE0A4D" w:rsidRPr="003E4BE7" w:rsidRDefault="00973DE3" w:rsidP="00973DE3">
            <w:pPr>
              <w:numPr>
                <w:ilvl w:val="0"/>
                <w:numId w:val="3"/>
              </w:numPr>
              <w:spacing w:after="0" w:line="240" w:lineRule="auto"/>
              <w:ind w:left="1134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 xml:space="preserve">system </w:t>
            </w:r>
            <w:r w:rsidR="005D4EE7" w:rsidRPr="005D4EE7">
              <w:rPr>
                <w:rFonts w:ascii="Times New Roman" w:hAnsi="Times New Roman"/>
                <w:bCs/>
                <w:sz w:val="20"/>
                <w:szCs w:val="20"/>
              </w:rPr>
              <w:t>zapewniający ciągłość działania administracji publicznej</w:t>
            </w:r>
          </w:p>
        </w:tc>
      </w:tr>
    </w:tbl>
    <w:p w14:paraId="78BD0AE3" w14:textId="325504E6" w:rsidR="002045B6" w:rsidRPr="00A30680" w:rsidRDefault="002045B6" w:rsidP="00B259E0">
      <w:pPr>
        <w:spacing w:after="0" w:line="240" w:lineRule="auto"/>
        <w:ind w:left="66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5AB23D82" w14:textId="77777777" w:rsidTr="00875AEF">
        <w:tc>
          <w:tcPr>
            <w:tcW w:w="2802" w:type="dxa"/>
          </w:tcPr>
          <w:p w14:paraId="0757ADDD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9B5B374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681AC3B3" w14:textId="77777777" w:rsidTr="00875AEF">
        <w:tc>
          <w:tcPr>
            <w:tcW w:w="2802" w:type="dxa"/>
          </w:tcPr>
          <w:p w14:paraId="02EE924D" w14:textId="77777777" w:rsidR="00414EE1" w:rsidRPr="00414EE1" w:rsidRDefault="00DE7A00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56F40EF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5D77AF80" w14:textId="77777777" w:rsidTr="00875AEF">
        <w:tc>
          <w:tcPr>
            <w:tcW w:w="9212" w:type="dxa"/>
            <w:gridSpan w:val="2"/>
          </w:tcPr>
          <w:p w14:paraId="65D2A7A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5A7CA089" w14:textId="77777777" w:rsidTr="00875AEF">
        <w:tc>
          <w:tcPr>
            <w:tcW w:w="9212" w:type="dxa"/>
            <w:gridSpan w:val="2"/>
          </w:tcPr>
          <w:p w14:paraId="43BA813E" w14:textId="62DBE24E" w:rsidR="005431A9" w:rsidRDefault="005431A9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A30680">
              <w:rPr>
                <w:rFonts w:ascii="Times New Roman" w:hAnsi="Times New Roman"/>
                <w:bCs/>
                <w:sz w:val="20"/>
                <w:szCs w:val="20"/>
              </w:rPr>
              <w:t>Zarządzanie bezpieczeństwem infrastruktury krytycznej</w:t>
            </w:r>
          </w:p>
          <w:p w14:paraId="03E48664" w14:textId="49D7DD5D" w:rsidR="005D4EE7" w:rsidRPr="005D4EE7" w:rsidRDefault="003E4BE7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Identyfikacja elementów s</w:t>
            </w:r>
            <w:r w:rsidR="005D4EE7" w:rsidRPr="005D4EE7">
              <w:rPr>
                <w:rFonts w:ascii="Times New Roman" w:hAnsi="Times New Roman"/>
                <w:bCs/>
                <w:sz w:val="20"/>
                <w:szCs w:val="20"/>
              </w:rPr>
              <w:t>ystem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="005D4EE7" w:rsidRPr="005D4EE7">
              <w:rPr>
                <w:rFonts w:ascii="Times New Roman" w:hAnsi="Times New Roman"/>
                <w:bCs/>
                <w:sz w:val="20"/>
                <w:szCs w:val="20"/>
              </w:rPr>
              <w:t xml:space="preserve"> zaopatrzenia w żywność</w:t>
            </w:r>
            <w:r w:rsidR="000D556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  <w:p w14:paraId="547EF9F0" w14:textId="77777777" w:rsidR="009B0A64" w:rsidRPr="005D4EE7" w:rsidRDefault="009B0A64" w:rsidP="009B0A64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Identyfikacja elementów s</w:t>
            </w: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ystem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 xml:space="preserve"> ochrony zdrowia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w moim powiecie</w:t>
            </w:r>
          </w:p>
          <w:p w14:paraId="710453C3" w14:textId="3B082EE8" w:rsidR="005D4EE7" w:rsidRPr="005D4EE7" w:rsidRDefault="000D556D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Identyfikacja elementów s</w:t>
            </w: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ystem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5D4EE7" w:rsidRPr="005D4EE7">
              <w:rPr>
                <w:rFonts w:ascii="Times New Roman" w:hAnsi="Times New Roman"/>
                <w:bCs/>
                <w:sz w:val="20"/>
                <w:szCs w:val="20"/>
              </w:rPr>
              <w:t>zaopatrzenia w wodę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B817C4" w:rsidRPr="00B817C4">
              <w:rPr>
                <w:rFonts w:ascii="Times New Roman" w:hAnsi="Times New Roman"/>
                <w:bCs/>
                <w:sz w:val="20"/>
                <w:szCs w:val="20"/>
              </w:rPr>
              <w:t xml:space="preserve">w ujęciu lokalnym </w:t>
            </w:r>
            <w:r w:rsidR="00B817C4">
              <w:rPr>
                <w:rFonts w:ascii="Times New Roman" w:hAnsi="Times New Roman"/>
                <w:b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w mojej gminie</w:t>
            </w:r>
            <w:r w:rsidR="00B817C4">
              <w:rPr>
                <w:rFonts w:ascii="Times New Roman" w:hAnsi="Times New Roman"/>
                <w:bCs/>
                <w:sz w:val="20"/>
                <w:szCs w:val="20"/>
              </w:rPr>
              <w:t>/powiecie)</w:t>
            </w:r>
          </w:p>
          <w:p w14:paraId="1559DC45" w14:textId="26A56B28" w:rsidR="005D4EE7" w:rsidRPr="005D4EE7" w:rsidRDefault="005D4EE7" w:rsidP="000405D5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 w:rsidRPr="005D4EE7">
              <w:rPr>
                <w:rFonts w:ascii="Times New Roman" w:hAnsi="Times New Roman"/>
                <w:bCs/>
                <w:sz w:val="20"/>
                <w:szCs w:val="20"/>
              </w:rPr>
              <w:t>System transportowy i komunikacyjny</w:t>
            </w:r>
            <w:r w:rsidR="000D556D">
              <w:rPr>
                <w:rFonts w:ascii="Times New Roman" w:hAnsi="Times New Roman"/>
                <w:bCs/>
                <w:sz w:val="20"/>
                <w:szCs w:val="20"/>
              </w:rPr>
              <w:t xml:space="preserve"> jako element infrastruktury krytycznej – studium p</w:t>
            </w:r>
            <w:r w:rsidR="000405D5">
              <w:rPr>
                <w:rFonts w:ascii="Times New Roman" w:hAnsi="Times New Roman"/>
                <w:bCs/>
                <w:sz w:val="20"/>
                <w:szCs w:val="20"/>
              </w:rPr>
              <w:t>rz</w:t>
            </w:r>
            <w:r w:rsidR="000D556D">
              <w:rPr>
                <w:rFonts w:ascii="Times New Roman" w:hAnsi="Times New Roman"/>
                <w:bCs/>
                <w:sz w:val="20"/>
                <w:szCs w:val="20"/>
              </w:rPr>
              <w:t>ypadku</w:t>
            </w:r>
          </w:p>
          <w:p w14:paraId="4ABB7E32" w14:textId="1422666B" w:rsidR="007321EB" w:rsidRDefault="007321EB" w:rsidP="007321EB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Opracowanie w </w:t>
            </w:r>
            <w:r w:rsidRPr="007321EB">
              <w:rPr>
                <w:rFonts w:ascii="Times New Roman" w:hAnsi="Times New Roman"/>
                <w:bCs/>
                <w:sz w:val="20"/>
                <w:szCs w:val="20"/>
              </w:rPr>
              <w:t>zespo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łach</w:t>
            </w:r>
            <w:r w:rsidRPr="007321EB">
              <w:rPr>
                <w:rFonts w:ascii="Times New Roman" w:hAnsi="Times New Roman"/>
                <w:bCs/>
                <w:sz w:val="20"/>
                <w:szCs w:val="20"/>
              </w:rPr>
              <w:t xml:space="preserve"> projekt</w:t>
            </w:r>
            <w:r w:rsidR="00CF1BDA">
              <w:rPr>
                <w:rFonts w:ascii="Times New Roman" w:hAnsi="Times New Roman"/>
                <w:bCs/>
                <w:sz w:val="20"/>
                <w:szCs w:val="20"/>
              </w:rPr>
              <w:t>ów</w:t>
            </w:r>
            <w:r w:rsidRPr="007321EB">
              <w:rPr>
                <w:rFonts w:ascii="Times New Roman" w:hAnsi="Times New Roman"/>
                <w:bCs/>
                <w:sz w:val="20"/>
                <w:szCs w:val="20"/>
              </w:rPr>
              <w:t xml:space="preserve"> ochrony wybranego elementu infrastruktury krytycznej </w:t>
            </w:r>
          </w:p>
          <w:p w14:paraId="3884D217" w14:textId="39B81F41" w:rsidR="007321EB" w:rsidRPr="00505647" w:rsidRDefault="00CF1BDA" w:rsidP="00CF1BDA">
            <w:pPr>
              <w:numPr>
                <w:ilvl w:val="0"/>
                <w:numId w:val="2"/>
              </w:numPr>
              <w:spacing w:after="0" w:line="240" w:lineRule="auto"/>
              <w:ind w:left="426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Opracowanie </w:t>
            </w:r>
            <w:r w:rsidRPr="00CF1BDA">
              <w:rPr>
                <w:rFonts w:ascii="Times New Roman" w:hAnsi="Times New Roman"/>
                <w:bCs/>
                <w:sz w:val="20"/>
                <w:szCs w:val="20"/>
              </w:rPr>
              <w:t>w zespołach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wariantowych </w:t>
            </w:r>
            <w:r w:rsidR="007321EB" w:rsidRPr="007321EB">
              <w:rPr>
                <w:rFonts w:ascii="Times New Roman" w:hAnsi="Times New Roman"/>
                <w:bCs/>
                <w:sz w:val="20"/>
                <w:szCs w:val="20"/>
              </w:rPr>
              <w:t xml:space="preserve">koncepcji </w:t>
            </w:r>
            <w:r w:rsidR="005431A9">
              <w:rPr>
                <w:rFonts w:ascii="Times New Roman" w:hAnsi="Times New Roman"/>
                <w:bCs/>
                <w:sz w:val="20"/>
                <w:szCs w:val="20"/>
              </w:rPr>
              <w:t>u</w:t>
            </w:r>
            <w:r w:rsidR="005431A9" w:rsidRPr="00A30680">
              <w:rPr>
                <w:rFonts w:ascii="Times New Roman" w:hAnsi="Times New Roman"/>
                <w:bCs/>
                <w:sz w:val="20"/>
                <w:szCs w:val="20"/>
              </w:rPr>
              <w:t>dział</w:t>
            </w:r>
            <w:r w:rsidR="005431A9">
              <w:rPr>
                <w:rFonts w:ascii="Times New Roman" w:hAnsi="Times New Roman"/>
                <w:bCs/>
                <w:sz w:val="20"/>
                <w:szCs w:val="20"/>
              </w:rPr>
              <w:t xml:space="preserve">u </w:t>
            </w:r>
            <w:r w:rsidR="005431A9" w:rsidRPr="00A30680">
              <w:rPr>
                <w:rFonts w:ascii="Times New Roman" w:hAnsi="Times New Roman"/>
                <w:bCs/>
                <w:sz w:val="20"/>
                <w:szCs w:val="20"/>
              </w:rPr>
              <w:t>społeczeństwa w procesie ochrony elementów infrastruktury krytycznej</w:t>
            </w:r>
            <w:r w:rsidR="005431A9" w:rsidRPr="007321EB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</w:tbl>
    <w:p w14:paraId="7A277BFC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E51BAB"/>
    <w:multiLevelType w:val="hybridMultilevel"/>
    <w:tmpl w:val="ED52259C"/>
    <w:lvl w:ilvl="0" w:tplc="242AE5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2957843">
    <w:abstractNumId w:val="0"/>
  </w:num>
  <w:num w:numId="2" w16cid:durableId="72287057">
    <w:abstractNumId w:val="1"/>
  </w:num>
  <w:num w:numId="3" w16cid:durableId="7861935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405D5"/>
    <w:rsid w:val="00047706"/>
    <w:rsid w:val="000A2219"/>
    <w:rsid w:val="000D556D"/>
    <w:rsid w:val="000E14C8"/>
    <w:rsid w:val="000E5D18"/>
    <w:rsid w:val="000F532F"/>
    <w:rsid w:val="001079A4"/>
    <w:rsid w:val="001101CF"/>
    <w:rsid w:val="00114CA1"/>
    <w:rsid w:val="00122C25"/>
    <w:rsid w:val="001419C2"/>
    <w:rsid w:val="00142AF0"/>
    <w:rsid w:val="00143867"/>
    <w:rsid w:val="001518ED"/>
    <w:rsid w:val="00171E74"/>
    <w:rsid w:val="001836C3"/>
    <w:rsid w:val="001A1E3D"/>
    <w:rsid w:val="001A3610"/>
    <w:rsid w:val="001A4994"/>
    <w:rsid w:val="001B3E6C"/>
    <w:rsid w:val="001B42B2"/>
    <w:rsid w:val="001B5491"/>
    <w:rsid w:val="001C47D8"/>
    <w:rsid w:val="001E651F"/>
    <w:rsid w:val="0020021F"/>
    <w:rsid w:val="002045B6"/>
    <w:rsid w:val="00213C8B"/>
    <w:rsid w:val="00240FE3"/>
    <w:rsid w:val="002439A8"/>
    <w:rsid w:val="002578B5"/>
    <w:rsid w:val="002608DC"/>
    <w:rsid w:val="00294EA5"/>
    <w:rsid w:val="002A36EC"/>
    <w:rsid w:val="002A59CB"/>
    <w:rsid w:val="002B0C95"/>
    <w:rsid w:val="002D56CD"/>
    <w:rsid w:val="002F319E"/>
    <w:rsid w:val="00324677"/>
    <w:rsid w:val="003707E7"/>
    <w:rsid w:val="003855EA"/>
    <w:rsid w:val="003C27AD"/>
    <w:rsid w:val="003C30C2"/>
    <w:rsid w:val="003E4BE7"/>
    <w:rsid w:val="00413BFE"/>
    <w:rsid w:val="00414EE1"/>
    <w:rsid w:val="00426D96"/>
    <w:rsid w:val="004442F0"/>
    <w:rsid w:val="0044493B"/>
    <w:rsid w:val="00457E79"/>
    <w:rsid w:val="004720AC"/>
    <w:rsid w:val="00474A8B"/>
    <w:rsid w:val="00482DF9"/>
    <w:rsid w:val="0049551D"/>
    <w:rsid w:val="0049674C"/>
    <w:rsid w:val="004A0A02"/>
    <w:rsid w:val="004A62B4"/>
    <w:rsid w:val="004C3EED"/>
    <w:rsid w:val="004E0604"/>
    <w:rsid w:val="00505647"/>
    <w:rsid w:val="00512256"/>
    <w:rsid w:val="00516060"/>
    <w:rsid w:val="00516936"/>
    <w:rsid w:val="00533BDD"/>
    <w:rsid w:val="005431A9"/>
    <w:rsid w:val="00564336"/>
    <w:rsid w:val="005818A2"/>
    <w:rsid w:val="00595A13"/>
    <w:rsid w:val="005C5F52"/>
    <w:rsid w:val="005D4EE7"/>
    <w:rsid w:val="00603D8A"/>
    <w:rsid w:val="00616236"/>
    <w:rsid w:val="00616C1F"/>
    <w:rsid w:val="0065523D"/>
    <w:rsid w:val="00672754"/>
    <w:rsid w:val="00684FED"/>
    <w:rsid w:val="006A6C79"/>
    <w:rsid w:val="006F593D"/>
    <w:rsid w:val="00706A26"/>
    <w:rsid w:val="007131D6"/>
    <w:rsid w:val="007321EB"/>
    <w:rsid w:val="00732EBB"/>
    <w:rsid w:val="00743E66"/>
    <w:rsid w:val="00757F68"/>
    <w:rsid w:val="007876CF"/>
    <w:rsid w:val="0078776E"/>
    <w:rsid w:val="00797D3A"/>
    <w:rsid w:val="007A606C"/>
    <w:rsid w:val="007C3BA8"/>
    <w:rsid w:val="007D10C7"/>
    <w:rsid w:val="007F02AA"/>
    <w:rsid w:val="008155AE"/>
    <w:rsid w:val="008218CD"/>
    <w:rsid w:val="008415F6"/>
    <w:rsid w:val="008601C7"/>
    <w:rsid w:val="00875AEF"/>
    <w:rsid w:val="008A0C0B"/>
    <w:rsid w:val="008A3E46"/>
    <w:rsid w:val="008C4024"/>
    <w:rsid w:val="008C6A0F"/>
    <w:rsid w:val="008D78EB"/>
    <w:rsid w:val="008E661B"/>
    <w:rsid w:val="008F190E"/>
    <w:rsid w:val="008F3DF9"/>
    <w:rsid w:val="00903EC6"/>
    <w:rsid w:val="0091693F"/>
    <w:rsid w:val="0093060E"/>
    <w:rsid w:val="00932B64"/>
    <w:rsid w:val="00960199"/>
    <w:rsid w:val="00973DE3"/>
    <w:rsid w:val="0099491A"/>
    <w:rsid w:val="009B0A64"/>
    <w:rsid w:val="009B61CA"/>
    <w:rsid w:val="009D38D9"/>
    <w:rsid w:val="00A25D2C"/>
    <w:rsid w:val="00A30680"/>
    <w:rsid w:val="00A35008"/>
    <w:rsid w:val="00A43BA2"/>
    <w:rsid w:val="00A45524"/>
    <w:rsid w:val="00A81D36"/>
    <w:rsid w:val="00A836EF"/>
    <w:rsid w:val="00A86A59"/>
    <w:rsid w:val="00AB48E3"/>
    <w:rsid w:val="00AC3B53"/>
    <w:rsid w:val="00AD2164"/>
    <w:rsid w:val="00AE0D47"/>
    <w:rsid w:val="00AE19A9"/>
    <w:rsid w:val="00B259E0"/>
    <w:rsid w:val="00B267C3"/>
    <w:rsid w:val="00B340BE"/>
    <w:rsid w:val="00B51BC9"/>
    <w:rsid w:val="00B60001"/>
    <w:rsid w:val="00B601AD"/>
    <w:rsid w:val="00B73774"/>
    <w:rsid w:val="00B76DB7"/>
    <w:rsid w:val="00B817C4"/>
    <w:rsid w:val="00B85BFF"/>
    <w:rsid w:val="00B9418F"/>
    <w:rsid w:val="00B965F8"/>
    <w:rsid w:val="00BB01AA"/>
    <w:rsid w:val="00BD2D79"/>
    <w:rsid w:val="00BF674D"/>
    <w:rsid w:val="00C00E12"/>
    <w:rsid w:val="00C0455F"/>
    <w:rsid w:val="00C12D7D"/>
    <w:rsid w:val="00C17CD7"/>
    <w:rsid w:val="00C20F6E"/>
    <w:rsid w:val="00C502CC"/>
    <w:rsid w:val="00C54DA6"/>
    <w:rsid w:val="00C55D82"/>
    <w:rsid w:val="00C70DD5"/>
    <w:rsid w:val="00C91616"/>
    <w:rsid w:val="00CA5617"/>
    <w:rsid w:val="00CB6937"/>
    <w:rsid w:val="00CE0A4D"/>
    <w:rsid w:val="00CF1BDA"/>
    <w:rsid w:val="00D00544"/>
    <w:rsid w:val="00D03C6C"/>
    <w:rsid w:val="00D03E9D"/>
    <w:rsid w:val="00D46335"/>
    <w:rsid w:val="00D64D55"/>
    <w:rsid w:val="00DB0D87"/>
    <w:rsid w:val="00DB5FCE"/>
    <w:rsid w:val="00DC14FD"/>
    <w:rsid w:val="00DC16F7"/>
    <w:rsid w:val="00DE34BB"/>
    <w:rsid w:val="00DE7A00"/>
    <w:rsid w:val="00E12C12"/>
    <w:rsid w:val="00E43030"/>
    <w:rsid w:val="00E969F7"/>
    <w:rsid w:val="00EA548F"/>
    <w:rsid w:val="00EA57F6"/>
    <w:rsid w:val="00EA67DD"/>
    <w:rsid w:val="00ED2EF2"/>
    <w:rsid w:val="00ED4C8A"/>
    <w:rsid w:val="00EE1C50"/>
    <w:rsid w:val="00EE6D6F"/>
    <w:rsid w:val="00F02016"/>
    <w:rsid w:val="00F10327"/>
    <w:rsid w:val="00F1154C"/>
    <w:rsid w:val="00F13555"/>
    <w:rsid w:val="00F15FAB"/>
    <w:rsid w:val="00F2691D"/>
    <w:rsid w:val="00F767DD"/>
    <w:rsid w:val="00F81A1F"/>
    <w:rsid w:val="00F871F5"/>
    <w:rsid w:val="00F963EF"/>
    <w:rsid w:val="00F96E10"/>
    <w:rsid w:val="00FA2060"/>
    <w:rsid w:val="00FA54E1"/>
    <w:rsid w:val="00FA611D"/>
    <w:rsid w:val="00FA68EA"/>
    <w:rsid w:val="00FB3CB3"/>
    <w:rsid w:val="00FB4D07"/>
    <w:rsid w:val="00FD6116"/>
    <w:rsid w:val="00FF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92C3E1"/>
  <w15:chartTrackingRefBased/>
  <w15:docId w15:val="{8CEED3EE-3E69-4478-ACA1-C52C86F07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1E651F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67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473</Words>
  <Characters>3381</Characters>
  <Application>Microsoft Office Word</Application>
  <DocSecurity>0</DocSecurity>
  <Lines>177</Lines>
  <Paragraphs>120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19</cp:revision>
  <cp:lastPrinted>2019-04-12T08:28:00Z</cp:lastPrinted>
  <dcterms:created xsi:type="dcterms:W3CDTF">2022-04-11T05:51:00Z</dcterms:created>
  <dcterms:modified xsi:type="dcterms:W3CDTF">2026-05-14T17:45:00Z</dcterms:modified>
</cp:coreProperties>
</file>